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91818" w14:textId="2E9A1D3D" w:rsidR="009A569B" w:rsidRDefault="009A569B" w:rsidP="009A569B">
      <w:pPr>
        <w:spacing w:after="0" w:line="240" w:lineRule="auto"/>
        <w:jc w:val="center"/>
        <w:rPr>
          <w:rFonts w:eastAsia="Times New Roman" w:cstheme="minorHAnsi"/>
          <w:b/>
          <w:bCs/>
          <w:sz w:val="28"/>
          <w:szCs w:val="28"/>
          <w:lang w:eastAsia="en-GB"/>
        </w:rPr>
      </w:pPr>
      <w:r w:rsidRPr="009A569B">
        <w:rPr>
          <w:rFonts w:eastAsia="Times New Roman" w:cstheme="minorHAnsi"/>
          <w:b/>
          <w:bCs/>
          <w:sz w:val="28"/>
          <w:szCs w:val="28"/>
          <w:lang w:eastAsia="en-GB"/>
        </w:rPr>
        <w:t>Foxton Defibrillator</w:t>
      </w:r>
    </w:p>
    <w:p w14:paraId="696075EA" w14:textId="77777777" w:rsidR="009A569B" w:rsidRPr="00FC044D" w:rsidRDefault="009A569B" w:rsidP="009A569B">
      <w:pPr>
        <w:spacing w:after="0" w:line="240" w:lineRule="auto"/>
        <w:jc w:val="center"/>
        <w:rPr>
          <w:rFonts w:eastAsia="Times New Roman" w:cstheme="minorHAnsi"/>
          <w:b/>
          <w:bCs/>
          <w:sz w:val="28"/>
          <w:szCs w:val="28"/>
          <w:lang w:eastAsia="en-GB"/>
        </w:rPr>
      </w:pPr>
    </w:p>
    <w:p w14:paraId="58933CCD" w14:textId="16A57AE2" w:rsidR="009A569B" w:rsidRPr="00FC044D" w:rsidRDefault="009A569B" w:rsidP="009A569B">
      <w:pPr>
        <w:spacing w:after="0" w:line="240" w:lineRule="auto"/>
        <w:jc w:val="center"/>
        <w:rPr>
          <w:rFonts w:eastAsia="Times New Roman" w:cstheme="minorHAnsi"/>
          <w:b/>
          <w:bCs/>
          <w:color w:val="0070C0"/>
          <w:sz w:val="28"/>
          <w:szCs w:val="28"/>
          <w:lang w:eastAsia="en-GB"/>
        </w:rPr>
      </w:pPr>
      <w:r w:rsidRPr="00FC044D">
        <w:rPr>
          <w:rFonts w:eastAsia="Times New Roman" w:cstheme="minorHAnsi"/>
          <w:b/>
          <w:bCs/>
          <w:color w:val="0070C0"/>
          <w:sz w:val="28"/>
          <w:szCs w:val="28"/>
          <w:lang w:eastAsia="en-GB"/>
        </w:rPr>
        <w:t xml:space="preserve">Location: on the </w:t>
      </w:r>
      <w:r w:rsidRPr="00FC044D">
        <w:rPr>
          <w:rFonts w:eastAsia="Times New Roman" w:cstheme="minorHAnsi"/>
          <w:b/>
          <w:bCs/>
          <w:color w:val="0070C0"/>
          <w:sz w:val="28"/>
          <w:szCs w:val="28"/>
          <w:lang w:eastAsia="en-GB"/>
        </w:rPr>
        <w:t>wall outside the Foxton village hall pavilion</w:t>
      </w:r>
    </w:p>
    <w:p w14:paraId="522954C2" w14:textId="77777777" w:rsidR="009A569B" w:rsidRDefault="009A569B" w:rsidP="00BF0FF4">
      <w:pPr>
        <w:spacing w:after="0" w:line="240" w:lineRule="auto"/>
        <w:jc w:val="left"/>
        <w:rPr>
          <w:rFonts w:eastAsia="Times New Roman" w:cstheme="minorHAnsi"/>
          <w:sz w:val="24"/>
          <w:szCs w:val="24"/>
          <w:lang w:eastAsia="en-GB"/>
        </w:rPr>
      </w:pPr>
    </w:p>
    <w:p w14:paraId="6CBE0B67" w14:textId="5FDCDC0E" w:rsidR="00BF0FF4" w:rsidRPr="00BF0FF4" w:rsidRDefault="00BF0FF4" w:rsidP="00BF0FF4">
      <w:pPr>
        <w:spacing w:after="0" w:line="240" w:lineRule="auto"/>
        <w:jc w:val="left"/>
        <w:rPr>
          <w:rFonts w:eastAsia="Times New Roman" w:cstheme="minorHAnsi"/>
          <w:sz w:val="24"/>
          <w:szCs w:val="24"/>
          <w:lang w:eastAsia="en-GB"/>
        </w:rPr>
      </w:pPr>
      <w:r w:rsidRPr="00BF0FF4">
        <w:rPr>
          <w:rFonts w:eastAsia="Times New Roman" w:cstheme="minorHAnsi"/>
          <w:sz w:val="24"/>
          <w:szCs w:val="24"/>
          <w:lang w:eastAsia="en-GB"/>
        </w:rPr>
        <w:t>The Parish Council would like to raise</w:t>
      </w:r>
      <w:r w:rsidRPr="00BF0FF4">
        <w:rPr>
          <w:rFonts w:ascii="Times New Roman" w:eastAsia="Times New Roman" w:hAnsi="Times New Roman" w:cs="Times New Roman"/>
          <w:sz w:val="24"/>
          <w:szCs w:val="24"/>
          <w:lang w:eastAsia="en-GB"/>
        </w:rPr>
        <w:t> </w:t>
      </w:r>
      <w:r w:rsidRPr="00BF0FF4">
        <w:rPr>
          <w:rFonts w:eastAsia="Times New Roman" w:cstheme="minorHAnsi"/>
          <w:sz w:val="24"/>
          <w:szCs w:val="24"/>
          <w:lang w:eastAsia="en-GB"/>
        </w:rPr>
        <w:t>awareness about the defibrillator</w:t>
      </w:r>
      <w:r w:rsidR="009A569B">
        <w:rPr>
          <w:rFonts w:eastAsia="Times New Roman" w:cstheme="minorHAnsi"/>
          <w:sz w:val="24"/>
          <w:szCs w:val="24"/>
          <w:lang w:eastAsia="en-GB"/>
        </w:rPr>
        <w:t xml:space="preserve"> </w:t>
      </w:r>
      <w:r w:rsidRPr="00BF0FF4">
        <w:rPr>
          <w:rFonts w:eastAsia="Times New Roman" w:cstheme="minorHAnsi"/>
          <w:sz w:val="24"/>
          <w:szCs w:val="24"/>
          <w:lang w:eastAsia="en-GB"/>
        </w:rPr>
        <w:t>and how to use it for a cardiac arrest.</w:t>
      </w:r>
    </w:p>
    <w:p w14:paraId="51C85C43" w14:textId="77777777" w:rsidR="00BF0FF4" w:rsidRPr="00BF0FF4" w:rsidRDefault="00BF0FF4" w:rsidP="00BF0FF4">
      <w:pPr>
        <w:spacing w:after="0" w:line="240" w:lineRule="auto"/>
        <w:jc w:val="left"/>
        <w:rPr>
          <w:rFonts w:eastAsia="Times New Roman" w:cstheme="minorHAnsi"/>
          <w:sz w:val="24"/>
          <w:szCs w:val="24"/>
          <w:lang w:eastAsia="en-GB"/>
        </w:rPr>
      </w:pPr>
    </w:p>
    <w:p w14:paraId="5B14AECF" w14:textId="43E9D640" w:rsidR="00BF0FF4" w:rsidRDefault="00BF0FF4" w:rsidP="00BF0FF4">
      <w:pPr>
        <w:spacing w:after="0" w:line="240" w:lineRule="auto"/>
        <w:jc w:val="left"/>
        <w:rPr>
          <w:rFonts w:eastAsia="Times New Roman" w:cstheme="minorHAnsi"/>
          <w:sz w:val="24"/>
          <w:szCs w:val="24"/>
          <w:lang w:eastAsia="en-GB"/>
        </w:rPr>
      </w:pPr>
      <w:r w:rsidRPr="00BF0FF4">
        <w:rPr>
          <w:rFonts w:eastAsia="Times New Roman" w:cstheme="minorHAnsi"/>
          <w:sz w:val="24"/>
          <w:szCs w:val="24"/>
          <w:lang w:eastAsia="en-GB"/>
        </w:rPr>
        <w:t>The defibrillator is maintained by the Parish Council and Foxton sports clubs.</w:t>
      </w:r>
    </w:p>
    <w:p w14:paraId="7CCD324F" w14:textId="77777777" w:rsidR="00BF0FF4" w:rsidRPr="00BF0FF4" w:rsidRDefault="00BF0FF4" w:rsidP="00BF0FF4">
      <w:pPr>
        <w:spacing w:after="0" w:line="240" w:lineRule="auto"/>
        <w:jc w:val="left"/>
        <w:rPr>
          <w:rFonts w:eastAsia="Times New Roman" w:cstheme="minorHAnsi"/>
          <w:sz w:val="24"/>
          <w:szCs w:val="24"/>
          <w:lang w:eastAsia="en-GB"/>
        </w:rPr>
      </w:pPr>
    </w:p>
    <w:p w14:paraId="43831A82" w14:textId="77777777" w:rsidR="00BF0FF4" w:rsidRPr="00BF0FF4" w:rsidRDefault="00BF0FF4" w:rsidP="00BF0FF4">
      <w:pPr>
        <w:spacing w:after="0" w:line="240" w:lineRule="auto"/>
        <w:jc w:val="left"/>
        <w:outlineLvl w:val="1"/>
        <w:rPr>
          <w:rFonts w:eastAsia="Times New Roman" w:cstheme="minorHAnsi"/>
          <w:b/>
          <w:bCs/>
          <w:color w:val="333333"/>
          <w:sz w:val="24"/>
          <w:szCs w:val="24"/>
          <w:lang w:eastAsia="en-GB"/>
        </w:rPr>
      </w:pPr>
      <w:r w:rsidRPr="00BF0FF4">
        <w:rPr>
          <w:rFonts w:eastAsia="Times New Roman" w:cstheme="minorHAnsi"/>
          <w:b/>
          <w:bCs/>
          <w:color w:val="333333"/>
          <w:sz w:val="24"/>
          <w:szCs w:val="24"/>
          <w:lang w:eastAsia="en-GB"/>
        </w:rPr>
        <w:t>The British Heart Foundation advises:</w:t>
      </w:r>
    </w:p>
    <w:p w14:paraId="69AF4A4E" w14:textId="667B868F" w:rsidR="00BF0FF4" w:rsidRDefault="00BF0FF4" w:rsidP="00BF0FF4">
      <w:pPr>
        <w:spacing w:after="0" w:line="240" w:lineRule="auto"/>
        <w:jc w:val="left"/>
        <w:outlineLvl w:val="1"/>
        <w:rPr>
          <w:rFonts w:eastAsia="Times New Roman" w:cstheme="minorHAnsi"/>
          <w:color w:val="222222"/>
          <w:sz w:val="24"/>
          <w:szCs w:val="24"/>
          <w:lang w:eastAsia="en-GB"/>
        </w:rPr>
      </w:pPr>
      <w:r w:rsidRPr="00BF0FF4">
        <w:rPr>
          <w:rFonts w:eastAsia="Times New Roman" w:cstheme="minorHAnsi"/>
          <w:color w:val="333333"/>
          <w:sz w:val="24"/>
          <w:szCs w:val="24"/>
          <w:lang w:eastAsia="en-GB"/>
        </w:rPr>
        <w:t>A defibrillator is a device that can be used to shock the heart back into a normal rhythm during cardiac arrest. Those available to the public work automatically and provide instructions and will not deliver a shock unless one is necessary. </w:t>
      </w:r>
      <w:r w:rsidRPr="00BF0FF4">
        <w:rPr>
          <w:rFonts w:eastAsia="Times New Roman" w:cstheme="minorHAnsi"/>
          <w:color w:val="222222"/>
          <w:sz w:val="24"/>
          <w:szCs w:val="24"/>
          <w:lang w:eastAsia="en-GB"/>
        </w:rPr>
        <w:t> </w:t>
      </w:r>
    </w:p>
    <w:p w14:paraId="31B285A7" w14:textId="28BE1C14" w:rsidR="00BF0FF4" w:rsidRDefault="00BF0FF4" w:rsidP="00BF0FF4">
      <w:pPr>
        <w:spacing w:after="0" w:line="240" w:lineRule="auto"/>
        <w:jc w:val="left"/>
        <w:outlineLvl w:val="1"/>
        <w:rPr>
          <w:rFonts w:eastAsia="Times New Roman" w:cstheme="minorHAnsi"/>
          <w:color w:val="222222"/>
          <w:sz w:val="24"/>
          <w:szCs w:val="24"/>
          <w:lang w:eastAsia="en-GB"/>
        </w:rPr>
      </w:pPr>
    </w:p>
    <w:p w14:paraId="2047FEE3" w14:textId="2EE3C83C" w:rsidR="00BF0FF4" w:rsidRPr="00BF0FF4" w:rsidRDefault="00BF0FF4" w:rsidP="00BF0FF4">
      <w:pPr>
        <w:spacing w:after="0" w:line="240" w:lineRule="auto"/>
        <w:jc w:val="left"/>
        <w:outlineLvl w:val="1"/>
        <w:rPr>
          <w:rFonts w:cstheme="minorHAnsi"/>
          <w:color w:val="333333"/>
          <w:sz w:val="24"/>
          <w:szCs w:val="24"/>
          <w:shd w:val="clear" w:color="auto" w:fill="FFFFFF"/>
        </w:rPr>
      </w:pPr>
      <w:r w:rsidRPr="00BF0FF4">
        <w:rPr>
          <w:rFonts w:cstheme="minorHAnsi"/>
          <w:color w:val="333333"/>
          <w:sz w:val="24"/>
          <w:szCs w:val="24"/>
          <w:shd w:val="clear" w:color="auto" w:fill="FFFFFF"/>
        </w:rPr>
        <w:t>You don’t need to be trained to use a defibrillator – anyone can use it</w:t>
      </w:r>
      <w:r w:rsidR="009A569B">
        <w:rPr>
          <w:rFonts w:cstheme="minorHAnsi"/>
          <w:color w:val="333333"/>
          <w:sz w:val="24"/>
          <w:szCs w:val="24"/>
          <w:shd w:val="clear" w:color="auto" w:fill="FFFFFF"/>
        </w:rPr>
        <w:t xml:space="preserve"> and they</w:t>
      </w:r>
      <w:r w:rsidRPr="00BF0FF4">
        <w:rPr>
          <w:rFonts w:cstheme="minorHAnsi"/>
          <w:color w:val="333333"/>
          <w:sz w:val="24"/>
          <w:szCs w:val="24"/>
          <w:shd w:val="clear" w:color="auto" w:fill="FFFFFF"/>
        </w:rPr>
        <w:t xml:space="preserve"> are simple and easy to use. The</w:t>
      </w:r>
      <w:r w:rsidR="005E0203">
        <w:rPr>
          <w:rFonts w:cstheme="minorHAnsi"/>
          <w:color w:val="333333"/>
          <w:sz w:val="24"/>
          <w:szCs w:val="24"/>
          <w:shd w:val="clear" w:color="auto" w:fill="FFFFFF"/>
        </w:rPr>
        <w:t xml:space="preserve"> defibrillator issues</w:t>
      </w:r>
      <w:r w:rsidRPr="00BF0FF4">
        <w:rPr>
          <w:rFonts w:cstheme="minorHAnsi"/>
          <w:color w:val="333333"/>
          <w:sz w:val="24"/>
          <w:szCs w:val="24"/>
          <w:shd w:val="clear" w:color="auto" w:fill="FFFFFF"/>
        </w:rPr>
        <w:t xml:space="preserve"> clear</w:t>
      </w:r>
      <w:r w:rsidR="008A3102">
        <w:rPr>
          <w:rFonts w:cstheme="minorHAnsi"/>
          <w:color w:val="333333"/>
          <w:sz w:val="24"/>
          <w:szCs w:val="24"/>
          <w:shd w:val="clear" w:color="auto" w:fill="FFFFFF"/>
        </w:rPr>
        <w:t>, spoken,</w:t>
      </w:r>
      <w:r w:rsidRPr="00BF0FF4">
        <w:rPr>
          <w:rFonts w:cstheme="minorHAnsi"/>
          <w:color w:val="333333"/>
          <w:sz w:val="24"/>
          <w:szCs w:val="24"/>
          <w:shd w:val="clear" w:color="auto" w:fill="FFFFFF"/>
        </w:rPr>
        <w:t xml:space="preserve"> instructions on how to attach the defibrillator pads. It then assesses the heart rhythm and will only instruct you to deliver a shock if it’s needed. You can't deliver a shock accidentally</w:t>
      </w:r>
      <w:r w:rsidR="005E0203">
        <w:rPr>
          <w:rFonts w:cstheme="minorHAnsi"/>
          <w:color w:val="333333"/>
          <w:sz w:val="24"/>
          <w:szCs w:val="24"/>
          <w:shd w:val="clear" w:color="auto" w:fill="FFFFFF"/>
        </w:rPr>
        <w:t>.</w:t>
      </w:r>
    </w:p>
    <w:p w14:paraId="2B8CF86D" w14:textId="77777777" w:rsidR="00BF0FF4" w:rsidRPr="00BF0FF4" w:rsidRDefault="00BF0FF4" w:rsidP="00BF0FF4">
      <w:pPr>
        <w:spacing w:after="0" w:line="240" w:lineRule="auto"/>
        <w:jc w:val="left"/>
        <w:outlineLvl w:val="1"/>
        <w:rPr>
          <w:rFonts w:eastAsia="Times New Roman" w:cstheme="minorHAnsi"/>
          <w:b/>
          <w:bCs/>
          <w:color w:val="333333"/>
          <w:sz w:val="24"/>
          <w:szCs w:val="24"/>
          <w:lang w:eastAsia="en-GB"/>
        </w:rPr>
      </w:pPr>
    </w:p>
    <w:p w14:paraId="74D2A5BE" w14:textId="77777777" w:rsidR="00BF0FF4" w:rsidRPr="005E0203" w:rsidRDefault="00BF0FF4" w:rsidP="00BF0FF4">
      <w:pPr>
        <w:spacing w:after="0" w:line="240" w:lineRule="auto"/>
        <w:jc w:val="left"/>
        <w:outlineLvl w:val="1"/>
        <w:rPr>
          <w:rFonts w:eastAsia="Times New Roman" w:cstheme="minorHAnsi"/>
          <w:b/>
          <w:bCs/>
          <w:color w:val="0070C0"/>
          <w:sz w:val="24"/>
          <w:szCs w:val="24"/>
          <w:lang w:eastAsia="en-GB"/>
        </w:rPr>
      </w:pPr>
      <w:r w:rsidRPr="005E0203">
        <w:rPr>
          <w:rFonts w:eastAsia="Times New Roman" w:cstheme="minorHAnsi"/>
          <w:b/>
          <w:bCs/>
          <w:color w:val="0070C0"/>
          <w:sz w:val="24"/>
          <w:szCs w:val="24"/>
          <w:lang w:eastAsia="en-GB"/>
        </w:rPr>
        <w:t>4 steps to take if someone is having a cardiac arrest</w:t>
      </w:r>
    </w:p>
    <w:p w14:paraId="502D5399" w14:textId="77777777" w:rsidR="00BF0FF4" w:rsidRPr="005E0203" w:rsidRDefault="00BF0FF4" w:rsidP="00BF0FF4">
      <w:pPr>
        <w:spacing w:after="0" w:line="240" w:lineRule="auto"/>
        <w:jc w:val="left"/>
        <w:rPr>
          <w:rFonts w:eastAsia="Times New Roman" w:cstheme="minorHAnsi"/>
          <w:color w:val="0070C0"/>
          <w:sz w:val="24"/>
          <w:szCs w:val="24"/>
          <w:lang w:eastAsia="en-GB"/>
        </w:rPr>
      </w:pPr>
      <w:r w:rsidRPr="005E0203">
        <w:rPr>
          <w:rFonts w:eastAsia="Times New Roman" w:cstheme="minorHAnsi"/>
          <w:color w:val="0070C0"/>
          <w:sz w:val="24"/>
          <w:szCs w:val="24"/>
          <w:lang w:eastAsia="en-GB"/>
        </w:rPr>
        <w:t>Cardiac arrests can happen to anyone, at any time. The following steps give someone the best chance of survival. If you come across someone in cardiac arrest:</w:t>
      </w:r>
    </w:p>
    <w:p w14:paraId="25DAB700" w14:textId="6195E50E" w:rsidR="00991EBE" w:rsidRPr="005E0203" w:rsidRDefault="00991EBE" w:rsidP="00BF0FF4">
      <w:pPr>
        <w:numPr>
          <w:ilvl w:val="0"/>
          <w:numId w:val="15"/>
        </w:numPr>
        <w:spacing w:after="0" w:line="240" w:lineRule="auto"/>
        <w:ind w:left="1035"/>
        <w:jc w:val="left"/>
        <w:rPr>
          <w:rFonts w:eastAsia="Times New Roman" w:cstheme="minorHAnsi"/>
          <w:color w:val="0070C0"/>
          <w:sz w:val="24"/>
          <w:szCs w:val="24"/>
          <w:lang w:eastAsia="en-GB"/>
        </w:rPr>
      </w:pPr>
      <w:r w:rsidRPr="005E0203">
        <w:rPr>
          <w:rFonts w:eastAsia="Times New Roman" w:cstheme="minorHAnsi"/>
          <w:color w:val="0070C0"/>
          <w:sz w:val="24"/>
          <w:szCs w:val="24"/>
          <w:lang w:eastAsia="en-GB"/>
        </w:rPr>
        <w:t xml:space="preserve">Call 999 </w:t>
      </w:r>
      <w:r w:rsidRPr="005E0203">
        <w:rPr>
          <w:rFonts w:eastAsia="Times New Roman" w:cstheme="minorHAnsi"/>
          <w:i/>
          <w:iCs/>
          <w:color w:val="0070C0"/>
          <w:sz w:val="24"/>
          <w:szCs w:val="24"/>
          <w:lang w:eastAsia="en-GB"/>
        </w:rPr>
        <w:t>The operator will provide an access code to open the defibrillator cabinet</w:t>
      </w:r>
    </w:p>
    <w:p w14:paraId="1D21BB4E" w14:textId="47FF3D2D" w:rsidR="00BF0FF4" w:rsidRPr="005E0203" w:rsidRDefault="00BF0FF4" w:rsidP="00BF0FF4">
      <w:pPr>
        <w:numPr>
          <w:ilvl w:val="0"/>
          <w:numId w:val="15"/>
        </w:numPr>
        <w:spacing w:after="0" w:line="240" w:lineRule="auto"/>
        <w:ind w:left="1035"/>
        <w:jc w:val="left"/>
        <w:rPr>
          <w:rFonts w:eastAsia="Times New Roman" w:cstheme="minorHAnsi"/>
          <w:color w:val="0070C0"/>
          <w:sz w:val="24"/>
          <w:szCs w:val="24"/>
          <w:lang w:eastAsia="en-GB"/>
        </w:rPr>
      </w:pPr>
      <w:r w:rsidRPr="005E0203">
        <w:rPr>
          <w:rFonts w:eastAsia="Times New Roman" w:cstheme="minorHAnsi"/>
          <w:color w:val="0070C0"/>
          <w:sz w:val="24"/>
          <w:szCs w:val="24"/>
          <w:lang w:eastAsia="en-GB"/>
        </w:rPr>
        <w:t>Start CPR</w:t>
      </w:r>
    </w:p>
    <w:p w14:paraId="321B6B64" w14:textId="348B7411" w:rsidR="00BF0FF4" w:rsidRPr="005E0203" w:rsidRDefault="00BF0FF4" w:rsidP="00BF0FF4">
      <w:pPr>
        <w:numPr>
          <w:ilvl w:val="0"/>
          <w:numId w:val="15"/>
        </w:numPr>
        <w:spacing w:after="0" w:line="240" w:lineRule="auto"/>
        <w:ind w:left="1035"/>
        <w:jc w:val="left"/>
        <w:rPr>
          <w:rFonts w:eastAsia="Times New Roman" w:cstheme="minorHAnsi"/>
          <w:color w:val="0070C0"/>
          <w:sz w:val="24"/>
          <w:szCs w:val="24"/>
          <w:lang w:eastAsia="en-GB"/>
        </w:rPr>
      </w:pPr>
      <w:r w:rsidRPr="005E0203">
        <w:rPr>
          <w:rFonts w:eastAsia="Times New Roman" w:cstheme="minorHAnsi"/>
          <w:color w:val="0070C0"/>
          <w:sz w:val="24"/>
          <w:szCs w:val="24"/>
          <w:lang w:eastAsia="en-GB"/>
        </w:rPr>
        <w:t>Ask someone to bring the defibrillator if there’s one nearby (if no one is available to get one, listen to the emergency operator for further instructions)</w:t>
      </w:r>
    </w:p>
    <w:p w14:paraId="60F39CD0" w14:textId="77777777" w:rsidR="00BF0FF4" w:rsidRPr="005E0203" w:rsidRDefault="00BF0FF4" w:rsidP="00BF0FF4">
      <w:pPr>
        <w:numPr>
          <w:ilvl w:val="0"/>
          <w:numId w:val="15"/>
        </w:numPr>
        <w:spacing w:after="0" w:line="240" w:lineRule="auto"/>
        <w:ind w:left="1035"/>
        <w:jc w:val="left"/>
        <w:rPr>
          <w:rFonts w:eastAsia="Times New Roman" w:cstheme="minorHAnsi"/>
          <w:color w:val="0070C0"/>
          <w:sz w:val="24"/>
          <w:szCs w:val="24"/>
          <w:lang w:eastAsia="en-GB"/>
        </w:rPr>
      </w:pPr>
      <w:r w:rsidRPr="005E0203">
        <w:rPr>
          <w:rFonts w:eastAsia="Times New Roman" w:cstheme="minorHAnsi"/>
          <w:color w:val="0070C0"/>
          <w:sz w:val="24"/>
          <w:szCs w:val="24"/>
          <w:lang w:eastAsia="en-GB"/>
        </w:rPr>
        <w:t>Turn on the defibrillator and follow its instructions.</w:t>
      </w:r>
    </w:p>
    <w:p w14:paraId="7CD3CE52" w14:textId="0382862A" w:rsidR="00BF0FF4" w:rsidRPr="00A15561" w:rsidRDefault="00BF0FF4" w:rsidP="00BF0FF4">
      <w:pPr>
        <w:spacing w:after="0" w:line="240" w:lineRule="auto"/>
        <w:jc w:val="left"/>
        <w:rPr>
          <w:rFonts w:eastAsia="Times New Roman" w:cstheme="minorHAnsi"/>
          <w:sz w:val="24"/>
          <w:szCs w:val="24"/>
          <w:lang w:eastAsia="en-GB"/>
        </w:rPr>
      </w:pPr>
    </w:p>
    <w:p w14:paraId="0E70D681" w14:textId="2B14ED51" w:rsidR="00A15561" w:rsidRPr="005E0203" w:rsidRDefault="00A15561" w:rsidP="00A15561">
      <w:pPr>
        <w:spacing w:after="0" w:line="240" w:lineRule="auto"/>
        <w:jc w:val="left"/>
        <w:rPr>
          <w:rFonts w:cstheme="minorHAnsi"/>
          <w:color w:val="0070C0"/>
          <w:sz w:val="24"/>
          <w:szCs w:val="24"/>
          <w:shd w:val="clear" w:color="auto" w:fill="FFFFFF"/>
        </w:rPr>
      </w:pPr>
      <w:r w:rsidRPr="005E0203">
        <w:rPr>
          <w:rFonts w:eastAsia="Times New Roman" w:cstheme="minorHAnsi"/>
          <w:color w:val="0070C0"/>
          <w:sz w:val="24"/>
          <w:szCs w:val="24"/>
          <w:lang w:eastAsia="en-GB"/>
        </w:rPr>
        <w:t xml:space="preserve">The defibrillator cabinet </w:t>
      </w:r>
      <w:r w:rsidRPr="005E0203">
        <w:rPr>
          <w:rFonts w:cstheme="minorHAnsi"/>
          <w:color w:val="0070C0"/>
          <w:sz w:val="24"/>
          <w:szCs w:val="24"/>
          <w:shd w:val="clear" w:color="auto" w:fill="FFFFFF"/>
        </w:rPr>
        <w:t>holds the key to the gate for entry to the recreation ground</w:t>
      </w:r>
      <w:r w:rsidRPr="005E0203">
        <w:rPr>
          <w:rFonts w:cstheme="minorHAnsi"/>
          <w:color w:val="0070C0"/>
          <w:sz w:val="24"/>
          <w:szCs w:val="24"/>
          <w:shd w:val="clear" w:color="auto" w:fill="FFFFFF"/>
        </w:rPr>
        <w:t xml:space="preserve"> in case</w:t>
      </w:r>
      <w:r w:rsidRPr="005E0203">
        <w:rPr>
          <w:rFonts w:cstheme="minorHAnsi"/>
          <w:color w:val="0070C0"/>
          <w:sz w:val="24"/>
          <w:szCs w:val="24"/>
          <w:shd w:val="clear" w:color="auto" w:fill="FFFFFF"/>
        </w:rPr>
        <w:t xml:space="preserve"> ambulance access</w:t>
      </w:r>
      <w:r w:rsidRPr="005E0203">
        <w:rPr>
          <w:rFonts w:cstheme="minorHAnsi"/>
          <w:color w:val="0070C0"/>
          <w:sz w:val="24"/>
          <w:szCs w:val="24"/>
          <w:shd w:val="clear" w:color="auto" w:fill="FFFFFF"/>
        </w:rPr>
        <w:t xml:space="preserve"> is required</w:t>
      </w:r>
      <w:r w:rsidRPr="005E0203">
        <w:rPr>
          <w:rFonts w:cstheme="minorHAnsi"/>
          <w:color w:val="0070C0"/>
          <w:sz w:val="24"/>
          <w:szCs w:val="24"/>
          <w:shd w:val="clear" w:color="auto" w:fill="FFFFFF"/>
        </w:rPr>
        <w:t>. </w:t>
      </w:r>
    </w:p>
    <w:p w14:paraId="2D949655" w14:textId="77777777" w:rsidR="00A15561" w:rsidRPr="00A15561" w:rsidRDefault="00A15561" w:rsidP="00BF0FF4">
      <w:pPr>
        <w:spacing w:after="0" w:line="240" w:lineRule="auto"/>
        <w:jc w:val="left"/>
        <w:rPr>
          <w:rFonts w:eastAsia="Times New Roman" w:cstheme="minorHAnsi"/>
          <w:sz w:val="24"/>
          <w:szCs w:val="24"/>
          <w:lang w:eastAsia="en-GB"/>
        </w:rPr>
      </w:pPr>
    </w:p>
    <w:p w14:paraId="4455C5BE" w14:textId="5E2C7B4A" w:rsidR="00BF0FF4" w:rsidRPr="001041CB" w:rsidRDefault="00BF0FF4" w:rsidP="00BF0FF4">
      <w:pPr>
        <w:spacing w:after="0" w:line="240" w:lineRule="auto"/>
        <w:jc w:val="left"/>
        <w:rPr>
          <w:rFonts w:eastAsia="Times New Roman" w:cstheme="minorHAnsi"/>
          <w:sz w:val="24"/>
          <w:szCs w:val="24"/>
          <w:lang w:eastAsia="en-GB"/>
        </w:rPr>
      </w:pPr>
      <w:r w:rsidRPr="00BF0FF4">
        <w:rPr>
          <w:rFonts w:eastAsia="Times New Roman" w:cstheme="minorHAnsi"/>
          <w:sz w:val="24"/>
          <w:szCs w:val="24"/>
          <w:lang w:eastAsia="en-GB"/>
        </w:rPr>
        <w:t xml:space="preserve">The </w:t>
      </w:r>
      <w:r w:rsidRPr="001041CB">
        <w:rPr>
          <w:rFonts w:eastAsia="Times New Roman" w:cstheme="minorHAnsi"/>
          <w:sz w:val="24"/>
          <w:szCs w:val="24"/>
          <w:lang w:eastAsia="en-GB"/>
        </w:rPr>
        <w:t>Foxton defibrillator</w:t>
      </w:r>
      <w:r w:rsidRPr="00BF0FF4">
        <w:rPr>
          <w:rFonts w:eastAsia="Times New Roman" w:cstheme="minorHAnsi"/>
          <w:sz w:val="24"/>
          <w:szCs w:val="24"/>
          <w:lang w:eastAsia="en-GB"/>
        </w:rPr>
        <w:t xml:space="preserve"> is inside a carry-case</w:t>
      </w:r>
      <w:r w:rsidRPr="001041CB">
        <w:rPr>
          <w:rFonts w:eastAsia="Times New Roman" w:cstheme="minorHAnsi"/>
          <w:sz w:val="24"/>
          <w:szCs w:val="24"/>
          <w:lang w:eastAsia="en-GB"/>
        </w:rPr>
        <w:t xml:space="preserve"> within the cabinet</w:t>
      </w:r>
      <w:r w:rsidRPr="00BF0FF4">
        <w:rPr>
          <w:rFonts w:eastAsia="Times New Roman" w:cstheme="minorHAnsi"/>
          <w:sz w:val="24"/>
          <w:szCs w:val="24"/>
          <w:lang w:eastAsia="en-GB"/>
        </w:rPr>
        <w:t xml:space="preserve">. The adult pads are </w:t>
      </w:r>
      <w:r w:rsidRPr="001041CB">
        <w:rPr>
          <w:rFonts w:eastAsia="Times New Roman" w:cstheme="minorHAnsi"/>
          <w:sz w:val="24"/>
          <w:szCs w:val="24"/>
          <w:lang w:eastAsia="en-GB"/>
        </w:rPr>
        <w:t>permanently</w:t>
      </w:r>
      <w:r w:rsidRPr="00BF0FF4">
        <w:rPr>
          <w:rFonts w:eastAsia="Times New Roman" w:cstheme="minorHAnsi"/>
          <w:sz w:val="24"/>
          <w:szCs w:val="24"/>
          <w:lang w:eastAsia="en-GB"/>
        </w:rPr>
        <w:t xml:space="preserve"> fixed. The paediatric pads - which should be used on children below the age of 8 - are in a pocket at the rear of the case. These have to be swapped for the adult type at the time of use. The adult pads can always be used on children in an extreme emergency.</w:t>
      </w:r>
      <w:r w:rsidR="001041CB" w:rsidRPr="001041CB">
        <w:rPr>
          <w:rFonts w:eastAsia="Times New Roman" w:cstheme="minorHAnsi"/>
          <w:sz w:val="24"/>
          <w:szCs w:val="24"/>
          <w:lang w:eastAsia="en-GB"/>
        </w:rPr>
        <w:t xml:space="preserve">  </w:t>
      </w:r>
    </w:p>
    <w:p w14:paraId="5DD9ECB2" w14:textId="0C5A4881" w:rsidR="001041CB" w:rsidRPr="001041CB" w:rsidRDefault="001041CB" w:rsidP="00BF0FF4">
      <w:pPr>
        <w:spacing w:after="0" w:line="240" w:lineRule="auto"/>
        <w:jc w:val="left"/>
        <w:rPr>
          <w:rFonts w:eastAsia="Times New Roman" w:cstheme="minorHAnsi"/>
          <w:sz w:val="24"/>
          <w:szCs w:val="24"/>
          <w:lang w:eastAsia="en-GB"/>
        </w:rPr>
      </w:pPr>
    </w:p>
    <w:p w14:paraId="7E9C21A6" w14:textId="0F97B277" w:rsidR="001041CB" w:rsidRDefault="001041CB" w:rsidP="00BF0FF4">
      <w:pPr>
        <w:spacing w:after="0" w:line="240" w:lineRule="auto"/>
        <w:jc w:val="left"/>
        <w:rPr>
          <w:rFonts w:cstheme="minorHAnsi"/>
          <w:color w:val="222222"/>
          <w:sz w:val="24"/>
          <w:szCs w:val="24"/>
          <w:shd w:val="clear" w:color="auto" w:fill="FFFFFF"/>
        </w:rPr>
      </w:pPr>
      <w:r>
        <w:rPr>
          <w:rFonts w:cstheme="minorHAnsi"/>
          <w:color w:val="222222"/>
          <w:sz w:val="24"/>
          <w:szCs w:val="24"/>
          <w:shd w:val="clear" w:color="auto" w:fill="FFFFFF"/>
        </w:rPr>
        <w:t>It is</w:t>
      </w:r>
      <w:r w:rsidRPr="001041CB">
        <w:rPr>
          <w:rFonts w:cstheme="minorHAnsi"/>
          <w:color w:val="222222"/>
          <w:sz w:val="24"/>
          <w:szCs w:val="24"/>
          <w:shd w:val="clear" w:color="auto" w:fill="FFFFFF"/>
        </w:rPr>
        <w:t xml:space="preserve"> important that the pads are placed on bare skin </w:t>
      </w:r>
      <w:r>
        <w:rPr>
          <w:rFonts w:cstheme="minorHAnsi"/>
          <w:color w:val="222222"/>
          <w:sz w:val="24"/>
          <w:szCs w:val="24"/>
          <w:shd w:val="clear" w:color="auto" w:fill="FFFFFF"/>
        </w:rPr>
        <w:t>(</w:t>
      </w:r>
      <w:r w:rsidRPr="001041CB">
        <w:rPr>
          <w:rFonts w:cstheme="minorHAnsi"/>
          <w:color w:val="222222"/>
          <w:sz w:val="24"/>
          <w:szCs w:val="24"/>
          <w:shd w:val="clear" w:color="auto" w:fill="FFFFFF"/>
        </w:rPr>
        <w:t>there is a plastic safety razor in the bag to remove any chest hair</w:t>
      </w:r>
      <w:r>
        <w:rPr>
          <w:rFonts w:cstheme="minorHAnsi"/>
          <w:color w:val="222222"/>
          <w:sz w:val="24"/>
          <w:szCs w:val="24"/>
          <w:shd w:val="clear" w:color="auto" w:fill="FFFFFF"/>
        </w:rPr>
        <w:t>)</w:t>
      </w:r>
      <w:r w:rsidRPr="001041CB">
        <w:rPr>
          <w:rFonts w:cstheme="minorHAnsi"/>
          <w:color w:val="222222"/>
          <w:sz w:val="24"/>
          <w:szCs w:val="24"/>
          <w:shd w:val="clear" w:color="auto" w:fill="FFFFFF"/>
        </w:rPr>
        <w:t xml:space="preserve"> and it</w:t>
      </w:r>
      <w:r>
        <w:rPr>
          <w:rFonts w:cstheme="minorHAnsi"/>
          <w:color w:val="222222"/>
          <w:sz w:val="24"/>
          <w:szCs w:val="24"/>
          <w:shd w:val="clear" w:color="auto" w:fill="FFFFFF"/>
        </w:rPr>
        <w:t xml:space="preserve"> is</w:t>
      </w:r>
      <w:r w:rsidRPr="001041CB">
        <w:rPr>
          <w:rFonts w:cstheme="minorHAnsi"/>
          <w:color w:val="222222"/>
          <w:sz w:val="24"/>
          <w:szCs w:val="24"/>
          <w:shd w:val="clear" w:color="auto" w:fill="FFFFFF"/>
        </w:rPr>
        <w:t xml:space="preserve"> important to remove any clothing or undergarments that may contain metal from the patient. This is because the device delivers an electric charge, which can cause the skin to burn, where it’s touching something metal.</w:t>
      </w:r>
      <w:r w:rsidR="00BC4099">
        <w:rPr>
          <w:rFonts w:cstheme="minorHAnsi"/>
          <w:color w:val="222222"/>
          <w:sz w:val="24"/>
          <w:szCs w:val="24"/>
          <w:shd w:val="clear" w:color="auto" w:fill="FFFFFF"/>
        </w:rPr>
        <w:t xml:space="preserve"> </w:t>
      </w:r>
      <w:r w:rsidR="00BC4099" w:rsidRPr="001041CB">
        <w:rPr>
          <w:rFonts w:cstheme="minorHAnsi"/>
          <w:color w:val="222222"/>
          <w:sz w:val="24"/>
          <w:szCs w:val="24"/>
          <w:shd w:val="clear" w:color="auto" w:fill="FFFFFF"/>
        </w:rPr>
        <w:t>However, these are things that should be done in a perfect scenario. In an emergency it’s better to have the device working than not at all. </w:t>
      </w:r>
    </w:p>
    <w:p w14:paraId="649F1C2B" w14:textId="77777777" w:rsidR="00BF0FF4" w:rsidRPr="00BF0FF4" w:rsidRDefault="00BF0FF4" w:rsidP="00BF0FF4">
      <w:pPr>
        <w:spacing w:after="0" w:line="240" w:lineRule="auto"/>
        <w:jc w:val="left"/>
        <w:rPr>
          <w:rFonts w:eastAsia="Times New Roman" w:cstheme="minorHAnsi"/>
          <w:sz w:val="24"/>
          <w:szCs w:val="24"/>
          <w:lang w:eastAsia="en-GB"/>
        </w:rPr>
      </w:pPr>
    </w:p>
    <w:p w14:paraId="47088B8A" w14:textId="5840C543" w:rsidR="00BF0FF4" w:rsidRPr="00BF0FF4" w:rsidRDefault="00BF0FF4" w:rsidP="00BF0FF4">
      <w:pPr>
        <w:spacing w:after="0" w:line="240" w:lineRule="auto"/>
        <w:jc w:val="left"/>
        <w:rPr>
          <w:rFonts w:eastAsia="Times New Roman" w:cstheme="minorHAnsi"/>
          <w:sz w:val="24"/>
          <w:szCs w:val="24"/>
          <w:lang w:eastAsia="en-GB"/>
        </w:rPr>
      </w:pPr>
      <w:r>
        <w:rPr>
          <w:rFonts w:eastAsia="Times New Roman" w:cstheme="minorHAnsi"/>
          <w:sz w:val="24"/>
          <w:szCs w:val="24"/>
          <w:lang w:eastAsia="en-GB"/>
        </w:rPr>
        <w:t xml:space="preserve">For further information and a useful video clip click </w:t>
      </w:r>
      <w:r w:rsidR="00632DAD">
        <w:rPr>
          <w:rFonts w:eastAsia="Times New Roman" w:cstheme="minorHAnsi"/>
          <w:sz w:val="24"/>
          <w:szCs w:val="24"/>
          <w:lang w:eastAsia="en-GB"/>
        </w:rPr>
        <w:t>follow</w:t>
      </w:r>
      <w:r>
        <w:rPr>
          <w:rFonts w:eastAsia="Times New Roman" w:cstheme="minorHAnsi"/>
          <w:sz w:val="24"/>
          <w:szCs w:val="24"/>
          <w:lang w:eastAsia="en-GB"/>
        </w:rPr>
        <w:t xml:space="preserve"> the link below:</w:t>
      </w:r>
    </w:p>
    <w:p w14:paraId="2DDE18E2" w14:textId="77777777" w:rsidR="00BF0FF4" w:rsidRPr="00BF0FF4" w:rsidRDefault="00FC044D" w:rsidP="00BF0FF4">
      <w:pPr>
        <w:spacing w:after="0" w:line="240" w:lineRule="auto"/>
        <w:jc w:val="left"/>
        <w:rPr>
          <w:rFonts w:eastAsia="Times New Roman" w:cstheme="minorHAnsi"/>
          <w:sz w:val="24"/>
          <w:szCs w:val="24"/>
          <w:lang w:eastAsia="en-GB"/>
        </w:rPr>
      </w:pPr>
      <w:hyperlink r:id="rId5" w:tgtFrame="_blank" w:history="1">
        <w:r w:rsidR="00BF0FF4" w:rsidRPr="009A569B">
          <w:rPr>
            <w:rFonts w:eastAsia="Times New Roman" w:cstheme="minorHAnsi"/>
            <w:color w:val="0070C0"/>
            <w:sz w:val="24"/>
            <w:szCs w:val="24"/>
            <w:u w:val="single"/>
            <w:lang w:eastAsia="en-GB"/>
          </w:rPr>
          <w:t>https://www.bhf.org.uk/how-you-can-help/how-to-save-a-life/defibrillators</w:t>
        </w:r>
      </w:hyperlink>
      <w:r w:rsidR="00BF0FF4" w:rsidRPr="009A569B">
        <w:rPr>
          <w:rFonts w:eastAsia="Times New Roman" w:cstheme="minorHAnsi"/>
          <w:color w:val="0070C0"/>
          <w:sz w:val="24"/>
          <w:szCs w:val="24"/>
          <w:lang w:eastAsia="en-GB"/>
        </w:rPr>
        <w:t>  </w:t>
      </w:r>
    </w:p>
    <w:p w14:paraId="3C6D5138" w14:textId="77777777" w:rsidR="00BF0FF4" w:rsidRPr="00BF0FF4" w:rsidRDefault="00BF0FF4" w:rsidP="00BF0FF4">
      <w:pPr>
        <w:spacing w:after="0" w:line="240" w:lineRule="auto"/>
        <w:jc w:val="left"/>
        <w:rPr>
          <w:rFonts w:eastAsia="Times New Roman" w:cstheme="minorHAnsi"/>
          <w:sz w:val="24"/>
          <w:szCs w:val="24"/>
          <w:lang w:eastAsia="en-GB"/>
        </w:rPr>
      </w:pPr>
    </w:p>
    <w:p w14:paraId="12700775" w14:textId="77777777" w:rsidR="00037A89" w:rsidRPr="00BF0FF4" w:rsidRDefault="00FC044D" w:rsidP="00BF0FF4">
      <w:pPr>
        <w:spacing w:after="0"/>
        <w:rPr>
          <w:rFonts w:cstheme="minorHAnsi"/>
          <w:sz w:val="24"/>
          <w:szCs w:val="24"/>
        </w:rPr>
      </w:pPr>
    </w:p>
    <w:sectPr w:rsidR="00037A89" w:rsidRPr="00BF0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08A5"/>
    <w:multiLevelType w:val="multilevel"/>
    <w:tmpl w:val="AD2AA4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AE4F9D"/>
    <w:multiLevelType w:val="hybridMultilevel"/>
    <w:tmpl w:val="A5809CD8"/>
    <w:lvl w:ilvl="0" w:tplc="BCE40FF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AB3CD2"/>
    <w:multiLevelType w:val="hybridMultilevel"/>
    <w:tmpl w:val="20E69766"/>
    <w:lvl w:ilvl="0" w:tplc="3EB079FC">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BC6567"/>
    <w:multiLevelType w:val="hybridMultilevel"/>
    <w:tmpl w:val="D8EC5C4C"/>
    <w:lvl w:ilvl="0" w:tplc="A7E6C118">
      <w:start w:val="1"/>
      <w:numFmt w:val="lowerLetter"/>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DD1139"/>
    <w:multiLevelType w:val="hybridMultilevel"/>
    <w:tmpl w:val="DC3ECBBA"/>
    <w:lvl w:ilvl="0" w:tplc="01B4D47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7037ED"/>
    <w:multiLevelType w:val="multilevel"/>
    <w:tmpl w:val="A184C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7C3997"/>
    <w:multiLevelType w:val="hybridMultilevel"/>
    <w:tmpl w:val="2A10FF16"/>
    <w:lvl w:ilvl="0" w:tplc="5FA6EDAC">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377D35"/>
    <w:multiLevelType w:val="multilevel"/>
    <w:tmpl w:val="7E2C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1816DC"/>
    <w:multiLevelType w:val="hybridMultilevel"/>
    <w:tmpl w:val="267CB49E"/>
    <w:lvl w:ilvl="0" w:tplc="0A1A050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85262D"/>
    <w:multiLevelType w:val="multilevel"/>
    <w:tmpl w:val="852A1A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2AF4F3E"/>
    <w:multiLevelType w:val="hybridMultilevel"/>
    <w:tmpl w:val="A59E34C8"/>
    <w:lvl w:ilvl="0" w:tplc="13DAD6A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9C2938"/>
    <w:multiLevelType w:val="hybridMultilevel"/>
    <w:tmpl w:val="17AC7E5C"/>
    <w:lvl w:ilvl="0" w:tplc="7A6ABFE2">
      <w:start w:val="1"/>
      <w:numFmt w:val="lowerLetter"/>
      <w:pStyle w:val="Heading4"/>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786A4949"/>
    <w:multiLevelType w:val="hybridMultilevel"/>
    <w:tmpl w:val="5DD0507C"/>
    <w:lvl w:ilvl="0" w:tplc="DBCCA7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0"/>
  </w:num>
  <w:num w:numId="5">
    <w:abstractNumId w:val="12"/>
  </w:num>
  <w:num w:numId="6">
    <w:abstractNumId w:val="6"/>
  </w:num>
  <w:num w:numId="7">
    <w:abstractNumId w:val="3"/>
  </w:num>
  <w:num w:numId="8">
    <w:abstractNumId w:val="10"/>
  </w:num>
  <w:num w:numId="9">
    <w:abstractNumId w:val="11"/>
  </w:num>
  <w:num w:numId="10">
    <w:abstractNumId w:val="2"/>
  </w:num>
  <w:num w:numId="11">
    <w:abstractNumId w:val="11"/>
  </w:num>
  <w:num w:numId="12">
    <w:abstractNumId w:val="11"/>
  </w:num>
  <w:num w:numId="13">
    <w:abstractNumId w:val="2"/>
  </w:num>
  <w:num w:numId="14">
    <w:abstractNumId w:val="4"/>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FF4"/>
    <w:rsid w:val="000C3D3A"/>
    <w:rsid w:val="001041CB"/>
    <w:rsid w:val="0016340E"/>
    <w:rsid w:val="00243579"/>
    <w:rsid w:val="00457B04"/>
    <w:rsid w:val="005E0203"/>
    <w:rsid w:val="00632DAD"/>
    <w:rsid w:val="006814C1"/>
    <w:rsid w:val="006E4C5C"/>
    <w:rsid w:val="00715424"/>
    <w:rsid w:val="00744872"/>
    <w:rsid w:val="008648D2"/>
    <w:rsid w:val="00896A4D"/>
    <w:rsid w:val="008A3102"/>
    <w:rsid w:val="00991EBE"/>
    <w:rsid w:val="009A569B"/>
    <w:rsid w:val="00A15561"/>
    <w:rsid w:val="00B17346"/>
    <w:rsid w:val="00BC4099"/>
    <w:rsid w:val="00BF0FF4"/>
    <w:rsid w:val="00D47D7B"/>
    <w:rsid w:val="00E22306"/>
    <w:rsid w:val="00E539BF"/>
    <w:rsid w:val="00FC044D"/>
    <w:rsid w:val="00FD4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7380"/>
  <w15:chartTrackingRefBased/>
  <w15:docId w15:val="{E8899AE1-84C9-4ECC-AD13-6BC9257C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4C1"/>
  </w:style>
  <w:style w:type="paragraph" w:styleId="Heading1">
    <w:name w:val="heading 1"/>
    <w:basedOn w:val="Normal"/>
    <w:link w:val="Heading1Char"/>
    <w:autoRedefine/>
    <w:uiPriority w:val="9"/>
    <w:qFormat/>
    <w:rsid w:val="0016340E"/>
    <w:pPr>
      <w:spacing w:before="100" w:beforeAutospacing="1" w:after="100" w:afterAutospacing="1" w:line="360" w:lineRule="auto"/>
      <w:jc w:val="left"/>
      <w:outlineLvl w:val="0"/>
    </w:pPr>
    <w:rPr>
      <w:rFonts w:eastAsia="Times New Roman" w:cs="Times New Roman"/>
      <w:b/>
      <w:bCs/>
      <w:kern w:val="36"/>
      <w:sz w:val="28"/>
      <w:szCs w:val="48"/>
      <w:lang w:eastAsia="en-GB"/>
    </w:rPr>
  </w:style>
  <w:style w:type="paragraph" w:styleId="Heading2">
    <w:name w:val="heading 2"/>
    <w:basedOn w:val="Normal"/>
    <w:next w:val="Normal"/>
    <w:link w:val="Heading2Char"/>
    <w:uiPriority w:val="9"/>
    <w:unhideWhenUsed/>
    <w:qFormat/>
    <w:rsid w:val="00896A4D"/>
    <w:pPr>
      <w:keepNext/>
      <w:keepLines/>
      <w:spacing w:before="40" w:after="0" w:line="276" w:lineRule="auto"/>
      <w:ind w:left="720" w:hanging="360"/>
      <w:jc w:val="left"/>
      <w:outlineLvl w:val="1"/>
    </w:pPr>
    <w:rPr>
      <w:rFonts w:ascii="Arial" w:eastAsiaTheme="majorEastAsia" w:hAnsi="Arial" w:cstheme="majorBidi"/>
      <w:color w:val="365F91" w:themeColor="accent1" w:themeShade="BF"/>
      <w:sz w:val="24"/>
      <w:szCs w:val="26"/>
    </w:rPr>
  </w:style>
  <w:style w:type="paragraph" w:styleId="Heading3">
    <w:name w:val="heading 3"/>
    <w:basedOn w:val="Normal"/>
    <w:next w:val="Normal"/>
    <w:link w:val="Heading3Char"/>
    <w:uiPriority w:val="9"/>
    <w:unhideWhenUsed/>
    <w:qFormat/>
    <w:rsid w:val="0016340E"/>
    <w:pPr>
      <w:keepNext/>
      <w:keepLines/>
      <w:numPr>
        <w:numId w:val="7"/>
      </w:numPr>
      <w:spacing w:before="120" w:after="0" w:line="240" w:lineRule="auto"/>
      <w:ind w:left="1080"/>
      <w:jc w:val="left"/>
      <w:outlineLvl w:val="2"/>
    </w:pPr>
    <w:rPr>
      <w:rFonts w:asciiTheme="majorHAnsi" w:eastAsiaTheme="majorEastAsia" w:hAnsiTheme="majorHAnsi" w:cstheme="majorBidi"/>
      <w:spacing w:val="4"/>
      <w:sz w:val="26"/>
      <w:szCs w:val="24"/>
    </w:rPr>
  </w:style>
  <w:style w:type="paragraph" w:styleId="Heading4">
    <w:name w:val="heading 4"/>
    <w:basedOn w:val="Normal"/>
    <w:next w:val="Normal"/>
    <w:link w:val="Heading4Char"/>
    <w:uiPriority w:val="9"/>
    <w:unhideWhenUsed/>
    <w:qFormat/>
    <w:rsid w:val="0016340E"/>
    <w:pPr>
      <w:keepNext/>
      <w:keepLines/>
      <w:numPr>
        <w:numId w:val="9"/>
      </w:numPr>
      <w:spacing w:before="120" w:after="0" w:line="240" w:lineRule="auto"/>
      <w:ind w:left="1080"/>
      <w:jc w:val="left"/>
      <w:outlineLvl w:val="3"/>
    </w:pPr>
    <w:rPr>
      <w:rFonts w:eastAsiaTheme="majorEastAsia" w:cstheme="majorBidi"/>
      <w:iCs/>
      <w:sz w:val="26"/>
      <w:szCs w:val="24"/>
    </w:rPr>
  </w:style>
  <w:style w:type="paragraph" w:styleId="Heading5">
    <w:name w:val="heading 5"/>
    <w:basedOn w:val="Normal"/>
    <w:next w:val="Normal"/>
    <w:link w:val="Heading5Char"/>
    <w:uiPriority w:val="9"/>
    <w:semiHidden/>
    <w:unhideWhenUsed/>
    <w:qFormat/>
    <w:rsid w:val="006814C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814C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814C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814C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814C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40E"/>
    <w:rPr>
      <w:rFonts w:eastAsia="Times New Roman" w:cs="Times New Roman"/>
      <w:b/>
      <w:bCs/>
      <w:kern w:val="36"/>
      <w:sz w:val="28"/>
      <w:szCs w:val="48"/>
      <w:lang w:eastAsia="en-GB"/>
    </w:rPr>
  </w:style>
  <w:style w:type="character" w:customStyle="1" w:styleId="Heading2Char">
    <w:name w:val="Heading 2 Char"/>
    <w:basedOn w:val="DefaultParagraphFont"/>
    <w:link w:val="Heading2"/>
    <w:uiPriority w:val="9"/>
    <w:rsid w:val="00896A4D"/>
    <w:rPr>
      <w:rFonts w:ascii="Arial" w:eastAsiaTheme="majorEastAsia" w:hAnsi="Arial" w:cstheme="majorBidi"/>
      <w:color w:val="365F91" w:themeColor="accent1" w:themeShade="BF"/>
      <w:sz w:val="24"/>
      <w:szCs w:val="26"/>
    </w:rPr>
  </w:style>
  <w:style w:type="character" w:customStyle="1" w:styleId="Heading3Char">
    <w:name w:val="Heading 3 Char"/>
    <w:basedOn w:val="DefaultParagraphFont"/>
    <w:link w:val="Heading3"/>
    <w:uiPriority w:val="9"/>
    <w:rsid w:val="0016340E"/>
    <w:rPr>
      <w:rFonts w:asciiTheme="majorHAnsi" w:eastAsiaTheme="majorEastAsia" w:hAnsiTheme="majorHAnsi" w:cstheme="majorBidi"/>
      <w:spacing w:val="4"/>
      <w:sz w:val="26"/>
      <w:szCs w:val="24"/>
    </w:rPr>
  </w:style>
  <w:style w:type="character" w:customStyle="1" w:styleId="Heading4Char">
    <w:name w:val="Heading 4 Char"/>
    <w:basedOn w:val="DefaultParagraphFont"/>
    <w:link w:val="Heading4"/>
    <w:uiPriority w:val="9"/>
    <w:rsid w:val="0016340E"/>
    <w:rPr>
      <w:rFonts w:eastAsiaTheme="majorEastAsia" w:cstheme="majorBidi"/>
      <w:iCs/>
      <w:sz w:val="26"/>
      <w:szCs w:val="24"/>
    </w:rPr>
  </w:style>
  <w:style w:type="character" w:customStyle="1" w:styleId="Heading5Char">
    <w:name w:val="Heading 5 Char"/>
    <w:basedOn w:val="DefaultParagraphFont"/>
    <w:link w:val="Heading5"/>
    <w:uiPriority w:val="9"/>
    <w:semiHidden/>
    <w:rsid w:val="006814C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6814C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814C1"/>
    <w:rPr>
      <w:i/>
      <w:iCs/>
    </w:rPr>
  </w:style>
  <w:style w:type="character" w:customStyle="1" w:styleId="Heading8Char">
    <w:name w:val="Heading 8 Char"/>
    <w:basedOn w:val="DefaultParagraphFont"/>
    <w:link w:val="Heading8"/>
    <w:uiPriority w:val="9"/>
    <w:semiHidden/>
    <w:rsid w:val="006814C1"/>
    <w:rPr>
      <w:b/>
      <w:bCs/>
    </w:rPr>
  </w:style>
  <w:style w:type="character" w:customStyle="1" w:styleId="Heading9Char">
    <w:name w:val="Heading 9 Char"/>
    <w:basedOn w:val="DefaultParagraphFont"/>
    <w:link w:val="Heading9"/>
    <w:uiPriority w:val="9"/>
    <w:semiHidden/>
    <w:rsid w:val="006814C1"/>
    <w:rPr>
      <w:i/>
      <w:iCs/>
    </w:rPr>
  </w:style>
  <w:style w:type="paragraph" w:styleId="Caption">
    <w:name w:val="caption"/>
    <w:basedOn w:val="Normal"/>
    <w:next w:val="Normal"/>
    <w:uiPriority w:val="35"/>
    <w:semiHidden/>
    <w:unhideWhenUsed/>
    <w:qFormat/>
    <w:rsid w:val="006814C1"/>
    <w:rPr>
      <w:b/>
      <w:bCs/>
      <w:sz w:val="18"/>
      <w:szCs w:val="18"/>
    </w:rPr>
  </w:style>
  <w:style w:type="paragraph" w:styleId="Title">
    <w:name w:val="Title"/>
    <w:basedOn w:val="Normal"/>
    <w:next w:val="Normal"/>
    <w:link w:val="TitleChar"/>
    <w:uiPriority w:val="10"/>
    <w:qFormat/>
    <w:rsid w:val="006814C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814C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6814C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814C1"/>
    <w:rPr>
      <w:rFonts w:asciiTheme="majorHAnsi" w:eastAsiaTheme="majorEastAsia" w:hAnsiTheme="majorHAnsi" w:cstheme="majorBidi"/>
      <w:sz w:val="24"/>
      <w:szCs w:val="24"/>
    </w:rPr>
  </w:style>
  <w:style w:type="character" w:styleId="Strong">
    <w:name w:val="Strong"/>
    <w:basedOn w:val="DefaultParagraphFont"/>
    <w:uiPriority w:val="22"/>
    <w:qFormat/>
    <w:rsid w:val="006814C1"/>
    <w:rPr>
      <w:b/>
      <w:bCs/>
      <w:color w:val="auto"/>
    </w:rPr>
  </w:style>
  <w:style w:type="character" w:styleId="Emphasis">
    <w:name w:val="Emphasis"/>
    <w:basedOn w:val="DefaultParagraphFont"/>
    <w:uiPriority w:val="20"/>
    <w:qFormat/>
    <w:rsid w:val="006814C1"/>
    <w:rPr>
      <w:i/>
      <w:iCs/>
      <w:color w:val="auto"/>
    </w:rPr>
  </w:style>
  <w:style w:type="paragraph" w:styleId="NoSpacing">
    <w:name w:val="No Spacing"/>
    <w:uiPriority w:val="1"/>
    <w:qFormat/>
    <w:rsid w:val="006814C1"/>
    <w:pPr>
      <w:spacing w:after="0" w:line="240" w:lineRule="auto"/>
    </w:pPr>
  </w:style>
  <w:style w:type="paragraph" w:styleId="ListParagraph">
    <w:name w:val="List Paragraph"/>
    <w:basedOn w:val="Normal"/>
    <w:uiPriority w:val="34"/>
    <w:qFormat/>
    <w:rsid w:val="006814C1"/>
    <w:pPr>
      <w:ind w:left="720"/>
      <w:contextualSpacing/>
    </w:pPr>
  </w:style>
  <w:style w:type="paragraph" w:styleId="Quote">
    <w:name w:val="Quote"/>
    <w:basedOn w:val="Normal"/>
    <w:next w:val="Normal"/>
    <w:link w:val="QuoteChar"/>
    <w:uiPriority w:val="29"/>
    <w:qFormat/>
    <w:rsid w:val="006814C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814C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6814C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814C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6814C1"/>
    <w:rPr>
      <w:i/>
      <w:iCs/>
      <w:color w:val="auto"/>
    </w:rPr>
  </w:style>
  <w:style w:type="character" w:styleId="IntenseEmphasis">
    <w:name w:val="Intense Emphasis"/>
    <w:basedOn w:val="DefaultParagraphFont"/>
    <w:uiPriority w:val="21"/>
    <w:qFormat/>
    <w:rsid w:val="006814C1"/>
    <w:rPr>
      <w:b/>
      <w:bCs/>
      <w:i/>
      <w:iCs/>
      <w:color w:val="auto"/>
    </w:rPr>
  </w:style>
  <w:style w:type="character" w:styleId="SubtleReference">
    <w:name w:val="Subtle Reference"/>
    <w:basedOn w:val="DefaultParagraphFont"/>
    <w:uiPriority w:val="31"/>
    <w:qFormat/>
    <w:rsid w:val="006814C1"/>
    <w:rPr>
      <w:smallCaps/>
      <w:color w:val="auto"/>
      <w:u w:val="single" w:color="7F7F7F" w:themeColor="text1" w:themeTint="80"/>
    </w:rPr>
  </w:style>
  <w:style w:type="character" w:styleId="IntenseReference">
    <w:name w:val="Intense Reference"/>
    <w:basedOn w:val="DefaultParagraphFont"/>
    <w:uiPriority w:val="32"/>
    <w:qFormat/>
    <w:rsid w:val="006814C1"/>
    <w:rPr>
      <w:b/>
      <w:bCs/>
      <w:smallCaps/>
      <w:color w:val="auto"/>
      <w:u w:val="single"/>
    </w:rPr>
  </w:style>
  <w:style w:type="character" w:styleId="BookTitle">
    <w:name w:val="Book Title"/>
    <w:basedOn w:val="DefaultParagraphFont"/>
    <w:uiPriority w:val="33"/>
    <w:qFormat/>
    <w:rsid w:val="006814C1"/>
    <w:rPr>
      <w:b/>
      <w:bCs/>
      <w:smallCaps/>
      <w:color w:val="auto"/>
    </w:rPr>
  </w:style>
  <w:style w:type="paragraph" w:styleId="TOCHeading">
    <w:name w:val="TOC Heading"/>
    <w:basedOn w:val="Heading1"/>
    <w:next w:val="Normal"/>
    <w:uiPriority w:val="39"/>
    <w:semiHidden/>
    <w:unhideWhenUsed/>
    <w:qFormat/>
    <w:rsid w:val="006814C1"/>
    <w:pPr>
      <w:outlineLvl w:val="9"/>
    </w:pPr>
  </w:style>
  <w:style w:type="paragraph" w:styleId="NormalWeb">
    <w:name w:val="Normal (Web)"/>
    <w:basedOn w:val="Normal"/>
    <w:uiPriority w:val="99"/>
    <w:semiHidden/>
    <w:unhideWhenUsed/>
    <w:rsid w:val="00BF0FF4"/>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F0F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654980">
      <w:bodyDiv w:val="1"/>
      <w:marLeft w:val="0"/>
      <w:marRight w:val="0"/>
      <w:marTop w:val="0"/>
      <w:marBottom w:val="0"/>
      <w:divBdr>
        <w:top w:val="none" w:sz="0" w:space="0" w:color="auto"/>
        <w:left w:val="none" w:sz="0" w:space="0" w:color="auto"/>
        <w:bottom w:val="none" w:sz="0" w:space="0" w:color="auto"/>
        <w:right w:val="none" w:sz="0" w:space="0" w:color="auto"/>
      </w:divBdr>
      <w:divsChild>
        <w:div w:id="536697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485542">
              <w:marLeft w:val="0"/>
              <w:marRight w:val="0"/>
              <w:marTop w:val="0"/>
              <w:marBottom w:val="0"/>
              <w:divBdr>
                <w:top w:val="none" w:sz="0" w:space="0" w:color="auto"/>
                <w:left w:val="none" w:sz="0" w:space="0" w:color="auto"/>
                <w:bottom w:val="none" w:sz="0" w:space="0" w:color="auto"/>
                <w:right w:val="none" w:sz="0" w:space="0" w:color="auto"/>
              </w:divBdr>
              <w:divsChild>
                <w:div w:id="1140347992">
                  <w:marLeft w:val="0"/>
                  <w:marRight w:val="0"/>
                  <w:marTop w:val="0"/>
                  <w:marBottom w:val="0"/>
                  <w:divBdr>
                    <w:top w:val="none" w:sz="0" w:space="0" w:color="auto"/>
                    <w:left w:val="none" w:sz="0" w:space="0" w:color="auto"/>
                    <w:bottom w:val="none" w:sz="0" w:space="0" w:color="auto"/>
                    <w:right w:val="none" w:sz="0" w:space="0" w:color="auto"/>
                  </w:divBdr>
                </w:div>
                <w:div w:id="1553468399">
                  <w:marLeft w:val="0"/>
                  <w:marRight w:val="0"/>
                  <w:marTop w:val="0"/>
                  <w:marBottom w:val="0"/>
                  <w:divBdr>
                    <w:top w:val="none" w:sz="0" w:space="0" w:color="auto"/>
                    <w:left w:val="none" w:sz="0" w:space="0" w:color="auto"/>
                    <w:bottom w:val="none" w:sz="0" w:space="0" w:color="auto"/>
                    <w:right w:val="none" w:sz="0" w:space="0" w:color="auto"/>
                  </w:divBdr>
                </w:div>
                <w:div w:id="1233078009">
                  <w:marLeft w:val="0"/>
                  <w:marRight w:val="0"/>
                  <w:marTop w:val="0"/>
                  <w:marBottom w:val="0"/>
                  <w:divBdr>
                    <w:top w:val="none" w:sz="0" w:space="0" w:color="auto"/>
                    <w:left w:val="none" w:sz="0" w:space="0" w:color="auto"/>
                    <w:bottom w:val="none" w:sz="0" w:space="0" w:color="auto"/>
                    <w:right w:val="none" w:sz="0" w:space="0" w:color="auto"/>
                  </w:divBdr>
                </w:div>
                <w:div w:id="1329677669">
                  <w:marLeft w:val="0"/>
                  <w:marRight w:val="0"/>
                  <w:marTop w:val="0"/>
                  <w:marBottom w:val="0"/>
                  <w:divBdr>
                    <w:top w:val="none" w:sz="0" w:space="0" w:color="auto"/>
                    <w:left w:val="none" w:sz="0" w:space="0" w:color="auto"/>
                    <w:bottom w:val="none" w:sz="0" w:space="0" w:color="auto"/>
                    <w:right w:val="none" w:sz="0" w:space="0" w:color="auto"/>
                  </w:divBdr>
                </w:div>
                <w:div w:id="15644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8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79086">
              <w:marLeft w:val="0"/>
              <w:marRight w:val="0"/>
              <w:marTop w:val="0"/>
              <w:marBottom w:val="0"/>
              <w:divBdr>
                <w:top w:val="none" w:sz="0" w:space="0" w:color="auto"/>
                <w:left w:val="none" w:sz="0" w:space="0" w:color="auto"/>
                <w:bottom w:val="none" w:sz="0" w:space="0" w:color="auto"/>
                <w:right w:val="none" w:sz="0" w:space="0" w:color="auto"/>
              </w:divBdr>
              <w:divsChild>
                <w:div w:id="352461957">
                  <w:marLeft w:val="0"/>
                  <w:marRight w:val="0"/>
                  <w:marTop w:val="0"/>
                  <w:marBottom w:val="0"/>
                  <w:divBdr>
                    <w:top w:val="none" w:sz="0" w:space="0" w:color="auto"/>
                    <w:left w:val="none" w:sz="0" w:space="0" w:color="auto"/>
                    <w:bottom w:val="none" w:sz="0" w:space="0" w:color="auto"/>
                    <w:right w:val="none" w:sz="0" w:space="0" w:color="auto"/>
                  </w:divBdr>
                  <w:divsChild>
                    <w:div w:id="551691481">
                      <w:marLeft w:val="0"/>
                      <w:marRight w:val="0"/>
                      <w:marTop w:val="0"/>
                      <w:marBottom w:val="0"/>
                      <w:divBdr>
                        <w:top w:val="none" w:sz="0" w:space="0" w:color="auto"/>
                        <w:left w:val="none" w:sz="0" w:space="0" w:color="auto"/>
                        <w:bottom w:val="none" w:sz="0" w:space="0" w:color="auto"/>
                        <w:right w:val="none" w:sz="0" w:space="0" w:color="auto"/>
                      </w:divBdr>
                    </w:div>
                    <w:div w:id="1009258544">
                      <w:marLeft w:val="0"/>
                      <w:marRight w:val="0"/>
                      <w:marTop w:val="0"/>
                      <w:marBottom w:val="0"/>
                      <w:divBdr>
                        <w:top w:val="none" w:sz="0" w:space="0" w:color="auto"/>
                        <w:left w:val="none" w:sz="0" w:space="0" w:color="auto"/>
                        <w:bottom w:val="none" w:sz="0" w:space="0" w:color="auto"/>
                        <w:right w:val="none" w:sz="0" w:space="0" w:color="auto"/>
                      </w:divBdr>
                    </w:div>
                    <w:div w:id="2086687210">
                      <w:marLeft w:val="0"/>
                      <w:marRight w:val="0"/>
                      <w:marTop w:val="0"/>
                      <w:marBottom w:val="0"/>
                      <w:divBdr>
                        <w:top w:val="none" w:sz="0" w:space="0" w:color="auto"/>
                        <w:left w:val="none" w:sz="0" w:space="0" w:color="auto"/>
                        <w:bottom w:val="none" w:sz="0" w:space="0" w:color="auto"/>
                        <w:right w:val="none" w:sz="0" w:space="0" w:color="auto"/>
                      </w:divBdr>
                    </w:div>
                    <w:div w:id="199366735">
                      <w:marLeft w:val="0"/>
                      <w:marRight w:val="0"/>
                      <w:marTop w:val="0"/>
                      <w:marBottom w:val="0"/>
                      <w:divBdr>
                        <w:top w:val="none" w:sz="0" w:space="0" w:color="auto"/>
                        <w:left w:val="none" w:sz="0" w:space="0" w:color="auto"/>
                        <w:bottom w:val="none" w:sz="0" w:space="0" w:color="auto"/>
                        <w:right w:val="none" w:sz="0" w:space="0" w:color="auto"/>
                      </w:divBdr>
                    </w:div>
                    <w:div w:id="345443143">
                      <w:marLeft w:val="0"/>
                      <w:marRight w:val="0"/>
                      <w:marTop w:val="0"/>
                      <w:marBottom w:val="0"/>
                      <w:divBdr>
                        <w:top w:val="none" w:sz="0" w:space="0" w:color="auto"/>
                        <w:left w:val="none" w:sz="0" w:space="0" w:color="auto"/>
                        <w:bottom w:val="none" w:sz="0" w:space="0" w:color="auto"/>
                        <w:right w:val="none" w:sz="0" w:space="0" w:color="auto"/>
                      </w:divBdr>
                    </w:div>
                    <w:div w:id="1081218756">
                      <w:marLeft w:val="0"/>
                      <w:marRight w:val="0"/>
                      <w:marTop w:val="0"/>
                      <w:marBottom w:val="0"/>
                      <w:divBdr>
                        <w:top w:val="none" w:sz="0" w:space="0" w:color="auto"/>
                        <w:left w:val="none" w:sz="0" w:space="0" w:color="auto"/>
                        <w:bottom w:val="none" w:sz="0" w:space="0" w:color="auto"/>
                        <w:right w:val="none" w:sz="0" w:space="0" w:color="auto"/>
                      </w:divBdr>
                    </w:div>
                    <w:div w:id="196967009">
                      <w:marLeft w:val="0"/>
                      <w:marRight w:val="0"/>
                      <w:marTop w:val="0"/>
                      <w:marBottom w:val="0"/>
                      <w:divBdr>
                        <w:top w:val="none" w:sz="0" w:space="0" w:color="auto"/>
                        <w:left w:val="none" w:sz="0" w:space="0" w:color="auto"/>
                        <w:bottom w:val="none" w:sz="0" w:space="0" w:color="auto"/>
                        <w:right w:val="none" w:sz="0" w:space="0" w:color="auto"/>
                      </w:divBdr>
                      <w:divsChild>
                        <w:div w:id="1616475399">
                          <w:marLeft w:val="0"/>
                          <w:marRight w:val="0"/>
                          <w:marTop w:val="0"/>
                          <w:marBottom w:val="0"/>
                          <w:divBdr>
                            <w:top w:val="none" w:sz="0" w:space="0" w:color="auto"/>
                            <w:left w:val="none" w:sz="0" w:space="0" w:color="auto"/>
                            <w:bottom w:val="none" w:sz="0" w:space="0" w:color="auto"/>
                            <w:right w:val="none" w:sz="0" w:space="0" w:color="auto"/>
                          </w:divBdr>
                        </w:div>
                        <w:div w:id="11055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hf.org.uk/how-you-can-help/how-to-save-a-life/defibrill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1385</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Wright</dc:creator>
  <cp:keywords/>
  <dc:description/>
  <cp:lastModifiedBy>Annabel Wright</cp:lastModifiedBy>
  <cp:revision>7</cp:revision>
  <dcterms:created xsi:type="dcterms:W3CDTF">2021-09-21T13:17:00Z</dcterms:created>
  <dcterms:modified xsi:type="dcterms:W3CDTF">2021-09-23T10:35:00Z</dcterms:modified>
</cp:coreProperties>
</file>